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360DA01C" w:rsidR="00574D7F" w:rsidRDefault="009C61A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144D6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118A7091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E15B88" w:rsidRP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>w klasach IV–VIII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03D08444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27144B">
        <w:rPr>
          <w:rFonts w:ascii="Times New Roman" w:hAnsi="Times New Roman" w:cs="Times New Roman"/>
          <w:color w:val="000000" w:themeColor="text1"/>
          <w:lang w:val="pl-PL"/>
        </w:rPr>
        <w:t>8</w:t>
      </w:r>
      <w:bookmarkStart w:id="0" w:name="_GoBack"/>
      <w:bookmarkEnd w:id="0"/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3678370E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144D6">
        <w:rPr>
          <w:rFonts w:ascii="Times New Roman" w:hAnsi="Times New Roman" w:cs="Times New Roman"/>
          <w:color w:val="000000" w:themeColor="text1"/>
          <w:lang w:val="pl-PL"/>
        </w:rPr>
        <w:t>1 wrzesień 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5AE676CC" w:rsidR="009C61A5" w:rsidRPr="009C61A5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</w:t>
      </w:r>
      <w:r w:rsidR="009C61A5" w:rsidRPr="009C61A5">
        <w:rPr>
          <w:rFonts w:ascii="Times New Roman" w:hAnsi="Times New Roman" w:cs="Times New Roman"/>
          <w:color w:val="000000" w:themeColor="text1"/>
        </w:rPr>
        <w:t>Dz. U. z 20</w:t>
      </w:r>
      <w:r w:rsidR="002A5A50">
        <w:rPr>
          <w:rFonts w:ascii="Times New Roman" w:hAnsi="Times New Roman" w:cs="Times New Roman"/>
          <w:color w:val="000000" w:themeColor="text1"/>
        </w:rPr>
        <w:t>2</w:t>
      </w:r>
      <w:r w:rsidR="006D2E67">
        <w:rPr>
          <w:rFonts w:ascii="Times New Roman" w:hAnsi="Times New Roman" w:cs="Times New Roman"/>
          <w:color w:val="000000" w:themeColor="text1"/>
        </w:rPr>
        <w:t>4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r. poz. 98</w:t>
      </w:r>
      <w:r w:rsidR="006D2E67">
        <w:rPr>
          <w:rFonts w:ascii="Times New Roman" w:hAnsi="Times New Roman" w:cs="Times New Roman"/>
          <w:color w:val="000000" w:themeColor="text1"/>
        </w:rPr>
        <w:t>6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</w:t>
      </w:r>
    </w:p>
    <w:p w14:paraId="5986ADA8" w14:textId="18ED144C" w:rsidR="0095308B" w:rsidRPr="003F5BF3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9C61A5">
        <w:rPr>
          <w:rFonts w:ascii="Times New Roman" w:hAnsi="Times New Roman" w:cs="Times New Roman"/>
          <w:color w:val="000000" w:themeColor="text1"/>
        </w:rPr>
        <w:t>z późn. zm.)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7B12FF40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</w:t>
      </w:r>
      <w:r w:rsidR="00564AEE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wyższym i nauce 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D2E67" w:rsidRPr="006D2E67">
        <w:rPr>
          <w:rFonts w:ascii="Times New Roman" w:hAnsi="Times New Roman" w:cs="Times New Roman"/>
          <w:sz w:val="24"/>
          <w:szCs w:val="24"/>
        </w:rPr>
        <w:t>Dz.U. z 2024 r. poz. 1571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21E76258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96010E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33DE2362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>24 marca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3A42B533" w:rsidR="004035D3" w:rsidRPr="00844368" w:rsidRDefault="00C76880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19</w:t>
      </w:r>
      <w:r w:rsidR="0096010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.02.2025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628EC9FF" w14:textId="552A4FE6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41811391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C7688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Hamburgu, adres: 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61729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29337624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C76880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335C9EF0" w14:textId="3597F941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24CC114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C76880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C76880">
        <w:rPr>
          <w:rFonts w:ascii="Times New Roman" w:hAnsi="Times New Roman" w:cs="Times New Roman"/>
        </w:rPr>
        <w:t>adres: 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79E1E" w14:textId="77777777" w:rsidR="003E1721" w:rsidRDefault="003E1721" w:rsidP="00384A54">
      <w:pPr>
        <w:spacing w:after="0" w:line="240" w:lineRule="auto"/>
      </w:pPr>
      <w:r>
        <w:separator/>
      </w:r>
    </w:p>
  </w:endnote>
  <w:endnote w:type="continuationSeparator" w:id="0">
    <w:p w14:paraId="71E78418" w14:textId="77777777" w:rsidR="003E1721" w:rsidRDefault="003E1721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B71261" w14:textId="77777777" w:rsidR="003E1721" w:rsidRDefault="003E1721" w:rsidP="00384A54">
      <w:pPr>
        <w:spacing w:after="0" w:line="240" w:lineRule="auto"/>
      </w:pPr>
      <w:r>
        <w:separator/>
      </w:r>
    </w:p>
  </w:footnote>
  <w:footnote w:type="continuationSeparator" w:id="0">
    <w:p w14:paraId="015DBC40" w14:textId="77777777" w:rsidR="003E1721" w:rsidRDefault="003E1721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44B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5A50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1721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2E67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4D6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979F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10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80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079D1-F935-4680-85A9-31555EFD4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1880</Words>
  <Characters>11282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3</cp:revision>
  <cp:lastPrinted>2019-09-12T07:16:00Z</cp:lastPrinted>
  <dcterms:created xsi:type="dcterms:W3CDTF">2025-02-17T10:11:00Z</dcterms:created>
  <dcterms:modified xsi:type="dcterms:W3CDTF">2025-02-18T11:06:00Z</dcterms:modified>
</cp:coreProperties>
</file>