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C39402" w14:textId="360DA01C" w:rsidR="00574D7F" w:rsidRDefault="009C61A5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7144D6">
        <w:rPr>
          <w:rFonts w:ascii="Times New Roman" w:hAnsi="Times New Roman" w:cs="Times New Roman"/>
          <w:bCs/>
          <w:color w:val="000000" w:themeColor="text1"/>
          <w:lang w:val="pl-PL"/>
        </w:rPr>
        <w:t>Konsulacie Generalnym RP w Hamburgu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0D899D4C" w:rsidR="002711D3" w:rsidRPr="00E15B88" w:rsidRDefault="00B2682D" w:rsidP="00E15B88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  <w:r w:rsidR="00E15B88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7C856F6C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D65C24">
        <w:rPr>
          <w:rFonts w:ascii="Times New Roman" w:hAnsi="Times New Roman" w:cs="Times New Roman"/>
          <w:color w:val="000000" w:themeColor="text1"/>
          <w:lang w:val="pl-PL"/>
        </w:rPr>
        <w:t>5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3678370E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7144D6">
        <w:rPr>
          <w:rFonts w:ascii="Times New Roman" w:hAnsi="Times New Roman" w:cs="Times New Roman"/>
          <w:color w:val="000000" w:themeColor="text1"/>
          <w:lang w:val="pl-PL"/>
        </w:rPr>
        <w:t>1 wrzesień 2025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655BA694" w14:textId="5AE676CC" w:rsidR="009C61A5" w:rsidRPr="009C61A5" w:rsidRDefault="009E4BA2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D70426" w:rsidRPr="00D70426">
        <w:rPr>
          <w:rFonts w:ascii="Times New Roman" w:hAnsi="Times New Roman" w:cs="Times New Roman"/>
          <w:color w:val="000000" w:themeColor="text1"/>
        </w:rPr>
        <w:t>(</w:t>
      </w:r>
      <w:r w:rsidR="009C61A5" w:rsidRPr="009C61A5">
        <w:rPr>
          <w:rFonts w:ascii="Times New Roman" w:hAnsi="Times New Roman" w:cs="Times New Roman"/>
          <w:color w:val="000000" w:themeColor="text1"/>
        </w:rPr>
        <w:t>Dz. U. z 20</w:t>
      </w:r>
      <w:r w:rsidR="002A5A50">
        <w:rPr>
          <w:rFonts w:ascii="Times New Roman" w:hAnsi="Times New Roman" w:cs="Times New Roman"/>
          <w:color w:val="000000" w:themeColor="text1"/>
        </w:rPr>
        <w:t>2</w:t>
      </w:r>
      <w:r w:rsidR="006D2E67">
        <w:rPr>
          <w:rFonts w:ascii="Times New Roman" w:hAnsi="Times New Roman" w:cs="Times New Roman"/>
          <w:color w:val="000000" w:themeColor="text1"/>
        </w:rPr>
        <w:t>4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r. poz. 98</w:t>
      </w:r>
      <w:r w:rsidR="006D2E67">
        <w:rPr>
          <w:rFonts w:ascii="Times New Roman" w:hAnsi="Times New Roman" w:cs="Times New Roman"/>
          <w:color w:val="000000" w:themeColor="text1"/>
        </w:rPr>
        <w:t>6</w:t>
      </w:r>
      <w:r w:rsidR="009C61A5" w:rsidRPr="009C61A5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18ED144C" w:rsidR="0095308B" w:rsidRPr="003F5BF3" w:rsidRDefault="009C61A5" w:rsidP="009C61A5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9C61A5">
        <w:rPr>
          <w:rFonts w:ascii="Times New Roman" w:hAnsi="Times New Roman" w:cs="Times New Roman"/>
          <w:color w:val="000000" w:themeColor="text1"/>
        </w:rPr>
        <w:t>z późn. zm.)</w:t>
      </w:r>
      <w:r>
        <w:rPr>
          <w:rFonts w:ascii="Times New Roman" w:hAnsi="Times New Roman" w:cs="Times New Roman"/>
          <w:color w:val="000000" w:themeColor="text1"/>
        </w:rPr>
        <w:t xml:space="preserve">,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32609D24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</w:t>
      </w:r>
      <w:r w:rsidR="009C61A5" w:rsidRPr="009C61A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Ministra Edukacji i Nauki z dnia 14 września 2023 r. w sprawie szczegółowych kwalifikacji wymaganych od nauczycieli (Dz. U. z 2023 r. poz. 2102), 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476D8AB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§ </w:t>
      </w:r>
      <w:r w:rsidR="009C61A5">
        <w:rPr>
          <w:rFonts w:ascii="Times New Roman" w:hAnsi="Times New Roman" w:cs="Times New Roman"/>
          <w:color w:val="000000" w:themeColor="text1"/>
          <w:sz w:val="24"/>
          <w:szCs w:val="24"/>
        </w:rPr>
        <w:t>36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CF4C9C">
        <w:rPr>
          <w:rFonts w:ascii="Times New Roman" w:eastAsia="Times New Roman" w:hAnsi="Times New Roman" w:cs="Times New Roman"/>
          <w:i/>
          <w:sz w:val="24"/>
          <w:szCs w:val="24"/>
        </w:rPr>
        <w:t>ma kwalifikacje wymagane do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0391E7F" w14:textId="6FE5E12E" w:rsidR="009C61A5" w:rsidRPr="009C61A5" w:rsidRDefault="00805AFE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1)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języka polskiego określone w § 3 i ukończyła kurs kwalifikacyjny dla nauczycieli szkół za granicą przygotowujący do nauczania języka polskiego zgodnie z planem nauczania uzupełniającego, w wymiarze nie mniejszym niż</w:t>
      </w:r>
      <w:r w:rsidR="009C61A5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9C61A5" w:rsidRPr="009C61A5">
        <w:rPr>
          <w:rFonts w:ascii="Times New Roman" w:eastAsia="Times New Roman" w:hAnsi="Times New Roman" w:cs="Times New Roman"/>
          <w:i/>
          <w:sz w:val="24"/>
          <w:szCs w:val="24"/>
        </w:rPr>
        <w:t>20 godzin, lub</w:t>
      </w:r>
    </w:p>
    <w:p w14:paraId="1722EDEF" w14:textId="67CECE10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2) zajmowania stanowiska nauczyciela w przedszkolach i klasach I–III szkół podstawowych określone w § 4 i ukończyła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kurs kwalifikacyjny dla nauczycieli szkół za granicą przygotowujący do nauczania języka polskiego zgodnie z planem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nauczania uzupełniającego, w wymiarze nie mniejszym niż 160 godzin, lub</w:t>
      </w:r>
    </w:p>
    <w:p w14:paraId="7913BDD8" w14:textId="1961E116" w:rsidR="009C61A5" w:rsidRPr="009C61A5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3) nauczania języka obcego określone w § 12 ust. 1 pkt 1, 3, 4 i 6 lub ust. 2 pkt 2 i ukończyła kurs kwalifikacyjny dla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nauczycieli szkół za granicą przygotowujący do nauczania języka polskiego zgodnie z planem nauczania uzupełniającego, w wymiarze nie mniejszym niż 160 godzin, lub</w:t>
      </w:r>
    </w:p>
    <w:p w14:paraId="7552D106" w14:textId="4FEBF7E4" w:rsidR="00805AFE" w:rsidRPr="00CF4C9C" w:rsidRDefault="009C61A5" w:rsidP="009C61A5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4) nauczania przedmiotu innego niż język polski określone w § 3 lub zajmowania stanowiska nauczyciela bibliotekarza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określone w § 7 oraz ukończyła kurs kwalifikacyjny dla nauczycieli szkół za granicą przygotowujący do nauczania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języka polskiego zgodnie z planem nauczania uzupełniającego, w wymiarze nie mniejszym niż 20 godzin, oraz studia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podyplomowe w zakresie nauczania języka polskiego w szkołach za granicą zlecone przez ministra właściwego do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spraw oświaty i wychowania obejmujące przygotowanie merytoryczne do nauczania języka polskiego w wymiarze nie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mniejszym niż 180 godzin, przygotowanie dydaktyczne do nauczania języka polskiego w wymiarze nie mniejszym niż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9C61A5">
        <w:rPr>
          <w:rFonts w:ascii="Times New Roman" w:eastAsia="Times New Roman" w:hAnsi="Times New Roman" w:cs="Times New Roman"/>
          <w:i/>
          <w:sz w:val="24"/>
          <w:szCs w:val="24"/>
        </w:rPr>
        <w:t>90 godzin i praktyki pedagogiczne w wymiarze nie mniejszym niż 90 godzin.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lastRenderedPageBreak/>
        <w:t xml:space="preserve">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5C42DCC4" w14:textId="5AAFC959" w:rsidR="00CF4C9C" w:rsidRPr="00140726" w:rsidRDefault="00E24469" w:rsidP="00140726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7B12FF40" w:rsidR="008E3798" w:rsidRPr="00CF4C9C" w:rsidRDefault="0076264B" w:rsidP="00CB30C7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</w:t>
      </w:r>
      <w:r w:rsidR="00564AEE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wyższym i nauce 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6D2E67" w:rsidRPr="006D2E67">
        <w:rPr>
          <w:rFonts w:ascii="Times New Roman" w:hAnsi="Times New Roman" w:cs="Times New Roman"/>
          <w:sz w:val="24"/>
          <w:szCs w:val="24"/>
        </w:rPr>
        <w:t>Dz.U. z 2024 r. poz. 1571</w:t>
      </w:r>
      <w:r w:rsidR="00CB30C7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F5BF3" w:rsidRPr="006D2E67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8D8DF92" w14:textId="54031418" w:rsidR="00C84A00" w:rsidRPr="00140726" w:rsidRDefault="0069088A" w:rsidP="00AF6F76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140726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140726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21E76258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</w:t>
      </w:r>
      <w:r w:rsidR="0096010E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kołę Polską przy Konsulacie Generalnym RP w Hamburgu, adres: Benzenbergweg 2, 22307 Hamburg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Wołoska 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02-</w:t>
      </w:r>
      <w:r w:rsidR="00140726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675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55FEBE52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D65C24">
        <w:rPr>
          <w:rFonts w:ascii="Times New Roman" w:hAnsi="Times New Roman" w:cs="Times New Roman"/>
          <w:color w:val="000000" w:themeColor="text1"/>
          <w:sz w:val="24"/>
          <w:szCs w:val="24"/>
        </w:rPr>
        <w:t>5 sierpnia</w:t>
      </w:r>
      <w:bookmarkStart w:id="0" w:name="_GoBack"/>
      <w:bookmarkEnd w:id="0"/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2025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roku do godziny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24:00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6010E">
        <w:rPr>
          <w:rFonts w:ascii="Times New Roman" w:hAnsi="Times New Roman" w:cs="Times New Roman"/>
          <w:color w:val="000000" w:themeColor="text1"/>
          <w:sz w:val="24"/>
          <w:szCs w:val="24"/>
        </w:rPr>
        <w:t>hamburg@orpeg.pl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2915A05D" w:rsidR="004035D3" w:rsidRPr="00844368" w:rsidRDefault="00D65C24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Hamburg, 12.07</w:t>
      </w:r>
      <w:r w:rsidR="0096010E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.2025</w:t>
      </w:r>
      <w:r w:rsidR="00C76880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 r.</w:t>
      </w:r>
    </w:p>
    <w:p w14:paraId="628EC9FF" w14:textId="552A4FE6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41811391" w:rsidR="00753CF4" w:rsidRDefault="00753CF4" w:rsidP="001B2683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="00C76880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Konsulacie Generalnym RP w Hamburgu, adres: Benzenbergweg 2, 22307 Hamburg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w Warszawie, ul. </w:t>
      </w:r>
      <w:r w:rsidR="00140726">
        <w:rPr>
          <w:rFonts w:ascii="Times New Roman" w:eastAsia="Times New Roman" w:hAnsi="Times New Roman" w:cs="Times New Roman"/>
          <w:lang w:eastAsia="zh-CN"/>
        </w:rPr>
        <w:t>Wołoska 5</w:t>
      </w:r>
      <w:r w:rsidRPr="00CE7229">
        <w:rPr>
          <w:rFonts w:ascii="Times New Roman" w:eastAsia="Times New Roman" w:hAnsi="Times New Roman" w:cs="Times New Roman"/>
          <w:lang w:val="x-none" w:eastAsia="zh-CN"/>
        </w:rPr>
        <w:t>, 02-</w:t>
      </w:r>
      <w:r w:rsidR="00140726">
        <w:rPr>
          <w:rFonts w:ascii="Times New Roman" w:eastAsia="Times New Roman" w:hAnsi="Times New Roman" w:cs="Times New Roman"/>
          <w:lang w:eastAsia="zh-CN"/>
        </w:rPr>
        <w:t>675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Warszawa</w:t>
      </w:r>
      <w:r w:rsidR="003542ED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, </w:t>
      </w:r>
      <w:r w:rsidR="0061729C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837CD6F" w14:textId="7079D4C1" w:rsidR="003542ED" w:rsidRPr="00CE7229" w:rsidRDefault="003542ED" w:rsidP="003542ED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3542ED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Ponadto wyrażam zgodę na przetwarzanie ww. danych osobowych przez Administratora także po zakończeniu procesu rekrutacji na ww. stanowisko w przypadku, gdyby stosunek pracy osoby wyłonionej w drodze naboru ustał w ciągu 3 miesięcy od dnia nawiązania tego stosunku pracy.</w:t>
      </w:r>
    </w:p>
    <w:p w14:paraId="2987E923" w14:textId="77777777" w:rsidR="00753CF4" w:rsidRPr="00CE7229" w:rsidRDefault="00753CF4" w:rsidP="003542ED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0CE3E501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D518A1" w14:textId="131E93FC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71FE691" w14:textId="77777777" w:rsidR="007F7428" w:rsidRDefault="007F742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29337624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C76880">
        <w:rPr>
          <w:rFonts w:ascii="Times New Roman" w:eastAsia="Times New Roman" w:hAnsi="Times New Roman" w:cs="Times New Roman"/>
          <w:b/>
          <w:bCs/>
        </w:rPr>
        <w:t>PRZY KONSULACIE GENERALNYM RP W HAMBURGU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335C9EF0" w14:textId="3597F941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624CC114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C76880">
        <w:rPr>
          <w:rFonts w:ascii="Times New Roman" w:hAnsi="Times New Roman" w:cs="Times New Roman"/>
        </w:rPr>
        <w:t>przy Konsulacie Generalnym RP w Hamburgu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C76880">
        <w:rPr>
          <w:rFonts w:ascii="Times New Roman" w:hAnsi="Times New Roman" w:cs="Times New Roman"/>
        </w:rPr>
        <w:t>adres: Benzenbergweg 2, 22307 Hamburg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</w:t>
      </w:r>
      <w:r w:rsidR="00B079A3">
        <w:rPr>
          <w:rFonts w:ascii="Times New Roman" w:hAnsi="Times New Roman" w:cs="Times New Roman"/>
        </w:rPr>
        <w:t>Wołoska 5</w:t>
      </w:r>
      <w:r w:rsidRPr="00CE7229">
        <w:rPr>
          <w:rFonts w:ascii="Times New Roman" w:hAnsi="Times New Roman" w:cs="Times New Roman"/>
        </w:rPr>
        <w:t>, 02-</w:t>
      </w:r>
      <w:r w:rsidR="00B079A3">
        <w:rPr>
          <w:rFonts w:ascii="Times New Roman" w:hAnsi="Times New Roman" w:cs="Times New Roman"/>
        </w:rPr>
        <w:t>675</w:t>
      </w:r>
      <w:r w:rsidRPr="00CE7229">
        <w:rPr>
          <w:rFonts w:ascii="Times New Roman" w:hAnsi="Times New Roman" w:cs="Times New Roman"/>
        </w:rPr>
        <w:t xml:space="preserve"> Warszawa.</w:t>
      </w:r>
    </w:p>
    <w:p w14:paraId="0860176D" w14:textId="2A3F1911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r w:rsidRPr="003542ED">
        <w:rPr>
          <w:rFonts w:ascii="Times New Roman" w:eastAsia="Times New Roman" w:hAnsi="Times New Roman" w:cs="Times New Roman"/>
        </w:rPr>
        <w:t>iod@orpeg.pl</w:t>
      </w:r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51B167FB" w:rsidR="00753CF4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2BAE7B41" w14:textId="77777777" w:rsidR="003542ED" w:rsidRPr="003542ED" w:rsidRDefault="003542ED" w:rsidP="003542ED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3542ED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FB5EAE" w14:textId="77777777" w:rsidR="00184407" w:rsidRDefault="00184407" w:rsidP="00384A54">
      <w:pPr>
        <w:spacing w:after="0" w:line="240" w:lineRule="auto"/>
      </w:pPr>
      <w:r>
        <w:separator/>
      </w:r>
    </w:p>
  </w:endnote>
  <w:endnote w:type="continuationSeparator" w:id="0">
    <w:p w14:paraId="1F5D5452" w14:textId="77777777" w:rsidR="00184407" w:rsidRDefault="00184407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9DB6B8" w14:textId="77777777" w:rsidR="00184407" w:rsidRDefault="00184407" w:rsidP="00384A54">
      <w:pPr>
        <w:spacing w:after="0" w:line="240" w:lineRule="auto"/>
      </w:pPr>
      <w:r>
        <w:separator/>
      </w:r>
    </w:p>
  </w:footnote>
  <w:footnote w:type="continuationSeparator" w:id="0">
    <w:p w14:paraId="7161AEAF" w14:textId="77777777" w:rsidR="00184407" w:rsidRDefault="00184407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4BF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1F0F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0726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407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334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7C0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44B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5A50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3EE"/>
    <w:rsid w:val="00353946"/>
    <w:rsid w:val="003542E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A7944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1721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29C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B75CB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2E67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1CFA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4D6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428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979F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10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1A5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187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9A3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80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0C7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5C24"/>
    <w:rsid w:val="00D66E15"/>
    <w:rsid w:val="00D67474"/>
    <w:rsid w:val="00D67705"/>
    <w:rsid w:val="00D67A8B"/>
    <w:rsid w:val="00D70426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B88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71D156-F61E-4213-8F32-F7149E833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1878</Words>
  <Characters>11269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Hamburg</cp:lastModifiedBy>
  <cp:revision>2</cp:revision>
  <cp:lastPrinted>2019-09-12T07:16:00Z</cp:lastPrinted>
  <dcterms:created xsi:type="dcterms:W3CDTF">2025-07-12T15:55:00Z</dcterms:created>
  <dcterms:modified xsi:type="dcterms:W3CDTF">2025-07-12T15:55:00Z</dcterms:modified>
</cp:coreProperties>
</file>